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78A11" w14:textId="77777777" w:rsidR="00CC03E5" w:rsidRDefault="00CC03E5" w:rsidP="00CC03E5">
      <w:pPr>
        <w:pStyle w:val="NoSpacing"/>
        <w:spacing w:before="160" w:after="120"/>
      </w:pPr>
      <w:bookmarkStart w:id="0" w:name="_GoBack"/>
      <w:bookmarkEnd w:id="0"/>
      <w:r w:rsidRPr="00273E09">
        <w:rPr>
          <w:rFonts w:ascii="Century Gothic" w:hAnsi="Century Gothic"/>
          <w:b/>
        </w:rPr>
        <w:t>Purpose:</w:t>
      </w:r>
      <w:r>
        <w:rPr>
          <w:b/>
        </w:rPr>
        <w:t xml:space="preserve"> </w:t>
      </w:r>
      <w:r w:rsidRPr="00CC03E5">
        <w:rPr>
          <w:rFonts w:ascii="Cambria" w:hAnsi="Cambria"/>
        </w:rPr>
        <w:t>This template is designed to help develop a strategic plan for communication and engagement with diverse stakeholder groups.</w:t>
      </w:r>
    </w:p>
    <w:p w14:paraId="09887942" w14:textId="24656749" w:rsidR="00CC03E5" w:rsidRDefault="00CC03E5" w:rsidP="00CC03E5">
      <w:pPr>
        <w:pStyle w:val="NoSpacing"/>
        <w:spacing w:after="120"/>
      </w:pPr>
      <w:r w:rsidRPr="00273E09">
        <w:rPr>
          <w:rFonts w:ascii="Century Gothic" w:hAnsi="Century Gothic"/>
          <w:b/>
        </w:rPr>
        <w:t>Users:</w:t>
      </w:r>
      <w:r>
        <w:rPr>
          <w:b/>
        </w:rPr>
        <w:t xml:space="preserve"> </w:t>
      </w:r>
      <w:r w:rsidR="001E5B79">
        <w:rPr>
          <w:rFonts w:ascii="Cambria" w:hAnsi="Cambria"/>
        </w:rPr>
        <w:t>State- or system-level task force members or institutional-level leadership team</w:t>
      </w:r>
      <w:r w:rsidRPr="00CC03E5">
        <w:rPr>
          <w:rFonts w:ascii="Cambria" w:hAnsi="Cambria"/>
        </w:rPr>
        <w:t xml:space="preserve">, possibly a </w:t>
      </w:r>
      <w:r>
        <w:rPr>
          <w:rFonts w:ascii="Cambria" w:hAnsi="Cambria"/>
        </w:rPr>
        <w:t>working group</w:t>
      </w:r>
    </w:p>
    <w:p w14:paraId="53A08C9A" w14:textId="77777777" w:rsidR="00CC03E5" w:rsidRPr="00CC03E5" w:rsidRDefault="00CC03E5" w:rsidP="00CC03E5">
      <w:pPr>
        <w:pStyle w:val="NoSpacing"/>
        <w:spacing w:after="120"/>
        <w:rPr>
          <w:rFonts w:ascii="Cambria" w:hAnsi="Cambria"/>
        </w:rPr>
      </w:pPr>
      <w:r w:rsidRPr="00273E09">
        <w:rPr>
          <w:rFonts w:ascii="Century Gothic" w:hAnsi="Century Gothic"/>
          <w:b/>
        </w:rPr>
        <w:t>Instructions:</w:t>
      </w:r>
      <w:r>
        <w:t xml:space="preserve"> </w:t>
      </w:r>
      <w:r w:rsidRPr="00CC03E5">
        <w:rPr>
          <w:rFonts w:ascii="Cambria" w:hAnsi="Cambria"/>
        </w:rPr>
        <w:t>Developing an effective communication and engagement plan not only involves communicating information to stakeholders, but it also includes finding meaningful ways to engage them. Engagement allows people to interact with information and, potentially, provide input. It also creates interest and a sense of ownership. Opportunities for engagement should be planned strategically at appropriate times for appropriate audiences.</w:t>
      </w:r>
    </w:p>
    <w:p w14:paraId="513ECF8E" w14:textId="77777777" w:rsidR="00CC03E5" w:rsidRPr="00CC03E5" w:rsidRDefault="00CC03E5" w:rsidP="00CC03E5">
      <w:pPr>
        <w:pStyle w:val="NoSpacing"/>
        <w:spacing w:after="120"/>
        <w:rPr>
          <w:rFonts w:ascii="Cambria" w:hAnsi="Cambria"/>
        </w:rPr>
      </w:pPr>
      <w:r w:rsidRPr="00CC03E5">
        <w:rPr>
          <w:rFonts w:ascii="Cambria" w:hAnsi="Cambria"/>
        </w:rPr>
        <w:t>Use this template to facilitate and document a discussion to build a communication and engagement plan. Consider the following questions:</w:t>
      </w:r>
    </w:p>
    <w:p w14:paraId="71AD4BBB" w14:textId="77777777" w:rsidR="00CC03E5" w:rsidRPr="00CC03E5" w:rsidRDefault="00CC03E5" w:rsidP="00CC03E5">
      <w:pPr>
        <w:pStyle w:val="NoSpacing"/>
        <w:numPr>
          <w:ilvl w:val="0"/>
          <w:numId w:val="5"/>
        </w:numPr>
        <w:spacing w:after="120"/>
        <w:ind w:left="1080"/>
        <w:rPr>
          <w:rFonts w:ascii="Cambria" w:hAnsi="Cambria"/>
        </w:rPr>
      </w:pPr>
      <w:r w:rsidRPr="00CC03E5">
        <w:rPr>
          <w:rFonts w:ascii="Cambria" w:hAnsi="Cambria"/>
        </w:rPr>
        <w:t>Who needs to know? Consider different stakeholder groups.</w:t>
      </w:r>
    </w:p>
    <w:p w14:paraId="203F3A46" w14:textId="77777777" w:rsidR="00CC03E5" w:rsidRPr="00CC03E5" w:rsidRDefault="00CC03E5" w:rsidP="00CC03E5">
      <w:pPr>
        <w:pStyle w:val="NoSpacing"/>
        <w:numPr>
          <w:ilvl w:val="0"/>
          <w:numId w:val="5"/>
        </w:numPr>
        <w:spacing w:after="120"/>
        <w:ind w:left="1080"/>
        <w:rPr>
          <w:rFonts w:ascii="Cambria" w:hAnsi="Cambria"/>
        </w:rPr>
      </w:pPr>
      <w:r w:rsidRPr="00CC03E5">
        <w:rPr>
          <w:rFonts w:ascii="Cambria" w:hAnsi="Cambria"/>
        </w:rPr>
        <w:t>What do they need to know? Tailor the information to the audience.</w:t>
      </w:r>
    </w:p>
    <w:p w14:paraId="34AB544A" w14:textId="77777777" w:rsidR="00CC03E5" w:rsidRPr="00CC03E5" w:rsidRDefault="00CC03E5" w:rsidP="00CC03E5">
      <w:pPr>
        <w:pStyle w:val="NoSpacing"/>
        <w:numPr>
          <w:ilvl w:val="0"/>
          <w:numId w:val="5"/>
        </w:numPr>
        <w:spacing w:after="120"/>
        <w:ind w:left="1080"/>
        <w:rPr>
          <w:rFonts w:ascii="Cambria" w:hAnsi="Cambria"/>
        </w:rPr>
      </w:pPr>
      <w:r w:rsidRPr="00CC03E5">
        <w:rPr>
          <w:rFonts w:ascii="Cambria" w:hAnsi="Cambria"/>
        </w:rPr>
        <w:t>When do they need to know it?</w:t>
      </w:r>
    </w:p>
    <w:p w14:paraId="2BCD71F3" w14:textId="77777777" w:rsidR="00CC03E5" w:rsidRPr="00CC03E5" w:rsidRDefault="00CC03E5" w:rsidP="00CC03E5">
      <w:pPr>
        <w:pStyle w:val="NoSpacing"/>
        <w:numPr>
          <w:ilvl w:val="0"/>
          <w:numId w:val="5"/>
        </w:numPr>
        <w:spacing w:after="120"/>
        <w:ind w:left="1080"/>
        <w:rPr>
          <w:rFonts w:ascii="Cambria" w:hAnsi="Cambria"/>
        </w:rPr>
      </w:pPr>
      <w:r w:rsidRPr="00CC03E5">
        <w:rPr>
          <w:rFonts w:ascii="Cambria" w:hAnsi="Cambria"/>
        </w:rPr>
        <w:t>How do they get information? Are there existing venues or platforms (e.g., events, newsletters, blogs) that reach the target audience(s)?</w:t>
      </w:r>
    </w:p>
    <w:p w14:paraId="2C2B792D" w14:textId="412233F8" w:rsidR="00CC03E5" w:rsidRPr="00CC03E5" w:rsidRDefault="00CC03E5" w:rsidP="00CC03E5">
      <w:pPr>
        <w:pStyle w:val="NoSpacing"/>
        <w:numPr>
          <w:ilvl w:val="0"/>
          <w:numId w:val="5"/>
        </w:numPr>
        <w:spacing w:after="120"/>
        <w:ind w:left="1080"/>
      </w:pPr>
      <w:r w:rsidRPr="00CC03E5">
        <w:rPr>
          <w:rFonts w:ascii="Cambria" w:hAnsi="Cambria"/>
        </w:rPr>
        <w:t>How can people engage with the information?</w:t>
      </w:r>
    </w:p>
    <w:p w14:paraId="1AD473B7" w14:textId="77777777" w:rsidR="00CC03E5" w:rsidRPr="00CF3416" w:rsidRDefault="00CC03E5" w:rsidP="00CC03E5">
      <w:pPr>
        <w:pStyle w:val="Heading4"/>
        <w:rPr>
          <w:rFonts w:ascii="Century Gothic" w:hAnsi="Century Gothic"/>
        </w:rPr>
      </w:pPr>
      <w:r w:rsidRPr="00CF3416">
        <w:rPr>
          <w:rFonts w:ascii="Century Gothic" w:hAnsi="Century Gothic"/>
        </w:rPr>
        <w:t>Step 1: Identify audience and needs.</w:t>
      </w:r>
    </w:p>
    <w:p w14:paraId="6367E814" w14:textId="77777777" w:rsidR="00CC03E5" w:rsidRPr="00A32978" w:rsidRDefault="00CC03E5" w:rsidP="00CC03E5"/>
    <w:tbl>
      <w:tblPr>
        <w:tblStyle w:val="TableGrid"/>
        <w:tblW w:w="13176" w:type="dxa"/>
        <w:tblLook w:val="04A0" w:firstRow="1" w:lastRow="0" w:firstColumn="1" w:lastColumn="0" w:noHBand="0" w:noVBand="1"/>
      </w:tblPr>
      <w:tblGrid>
        <w:gridCol w:w="2004"/>
        <w:gridCol w:w="4404"/>
        <w:gridCol w:w="2975"/>
        <w:gridCol w:w="3793"/>
      </w:tblGrid>
      <w:tr w:rsidR="00CC03E5" w:rsidRPr="00A32978" w14:paraId="1FAC9D92" w14:textId="77777777" w:rsidTr="00523419">
        <w:tc>
          <w:tcPr>
            <w:tcW w:w="2004" w:type="dxa"/>
            <w:shd w:val="clear" w:color="auto" w:fill="86A0B1"/>
            <w:vAlign w:val="center"/>
          </w:tcPr>
          <w:p w14:paraId="243F34BD" w14:textId="77777777" w:rsidR="00CC03E5" w:rsidRPr="004F2822" w:rsidRDefault="00CC03E5" w:rsidP="00523419">
            <w:pPr>
              <w:spacing w:before="40" w:after="40"/>
              <w:jc w:val="center"/>
              <w:rPr>
                <w:b/>
                <w:color w:val="FFFFFF" w:themeColor="background1"/>
              </w:rPr>
            </w:pPr>
            <w:r w:rsidRPr="004F2822">
              <w:rPr>
                <w:b/>
                <w:color w:val="FFFFFF" w:themeColor="background1"/>
              </w:rPr>
              <w:t>Audience</w:t>
            </w:r>
          </w:p>
        </w:tc>
        <w:tc>
          <w:tcPr>
            <w:tcW w:w="4404" w:type="dxa"/>
            <w:shd w:val="clear" w:color="auto" w:fill="86A0B1"/>
            <w:vAlign w:val="center"/>
          </w:tcPr>
          <w:p w14:paraId="27D6F899" w14:textId="77777777" w:rsidR="00CC03E5" w:rsidRPr="004F2822" w:rsidRDefault="00CC03E5" w:rsidP="00523419">
            <w:pPr>
              <w:spacing w:before="40" w:after="40"/>
              <w:jc w:val="center"/>
              <w:rPr>
                <w:b/>
                <w:color w:val="FFFFFF" w:themeColor="background1"/>
              </w:rPr>
            </w:pPr>
            <w:r w:rsidRPr="004F2822">
              <w:rPr>
                <w:b/>
                <w:color w:val="FFFFFF" w:themeColor="background1"/>
              </w:rPr>
              <w:t>Type of Information or Engagement</w:t>
            </w:r>
          </w:p>
        </w:tc>
        <w:tc>
          <w:tcPr>
            <w:tcW w:w="2975" w:type="dxa"/>
            <w:shd w:val="clear" w:color="auto" w:fill="86A0B1"/>
            <w:vAlign w:val="center"/>
          </w:tcPr>
          <w:p w14:paraId="7D0BD96C" w14:textId="77777777" w:rsidR="00CC03E5" w:rsidRPr="004F2822" w:rsidRDefault="00CC03E5" w:rsidP="00523419">
            <w:pPr>
              <w:spacing w:before="40" w:after="40"/>
              <w:jc w:val="center"/>
              <w:rPr>
                <w:b/>
                <w:color w:val="FFFFFF" w:themeColor="background1"/>
              </w:rPr>
            </w:pPr>
            <w:r w:rsidRPr="004F2822">
              <w:rPr>
                <w:b/>
                <w:color w:val="FFFFFF" w:themeColor="background1"/>
              </w:rPr>
              <w:t>When does the audience need to be informed?</w:t>
            </w:r>
          </w:p>
        </w:tc>
        <w:tc>
          <w:tcPr>
            <w:tcW w:w="3793" w:type="dxa"/>
            <w:shd w:val="clear" w:color="auto" w:fill="86A0B1"/>
            <w:vAlign w:val="center"/>
          </w:tcPr>
          <w:p w14:paraId="4AA10E41" w14:textId="77777777" w:rsidR="00CC03E5" w:rsidRPr="004F2822" w:rsidRDefault="00CC03E5" w:rsidP="00523419">
            <w:pPr>
              <w:spacing w:before="40" w:after="40"/>
              <w:jc w:val="center"/>
              <w:rPr>
                <w:b/>
                <w:color w:val="FFFFFF" w:themeColor="background1"/>
              </w:rPr>
            </w:pPr>
            <w:r w:rsidRPr="004F2822">
              <w:rPr>
                <w:b/>
                <w:color w:val="FFFFFF" w:themeColor="background1"/>
              </w:rPr>
              <w:t>Venues or Platforms</w:t>
            </w:r>
          </w:p>
        </w:tc>
      </w:tr>
      <w:tr w:rsidR="00CC03E5" w:rsidRPr="00A32978" w14:paraId="63C2513A" w14:textId="77777777" w:rsidTr="00523419">
        <w:tc>
          <w:tcPr>
            <w:tcW w:w="2004" w:type="dxa"/>
          </w:tcPr>
          <w:p w14:paraId="3C25A83B" w14:textId="77777777" w:rsidR="00CC03E5" w:rsidRPr="00A32978" w:rsidRDefault="00CC03E5" w:rsidP="00523419"/>
        </w:tc>
        <w:tc>
          <w:tcPr>
            <w:tcW w:w="4404" w:type="dxa"/>
          </w:tcPr>
          <w:p w14:paraId="0BB3B023" w14:textId="77777777" w:rsidR="00CC03E5" w:rsidRPr="00A32978" w:rsidRDefault="00CC03E5" w:rsidP="00523419"/>
        </w:tc>
        <w:tc>
          <w:tcPr>
            <w:tcW w:w="2975" w:type="dxa"/>
          </w:tcPr>
          <w:p w14:paraId="0778D3E2" w14:textId="77777777" w:rsidR="00CC03E5" w:rsidRPr="00A32978" w:rsidRDefault="00CC03E5" w:rsidP="00523419"/>
        </w:tc>
        <w:tc>
          <w:tcPr>
            <w:tcW w:w="3793" w:type="dxa"/>
          </w:tcPr>
          <w:p w14:paraId="41653C2D" w14:textId="77777777" w:rsidR="00CC03E5" w:rsidRPr="00A32978" w:rsidRDefault="00CC03E5" w:rsidP="00523419"/>
        </w:tc>
      </w:tr>
      <w:tr w:rsidR="00CC03E5" w:rsidRPr="00A32978" w14:paraId="3575D61D" w14:textId="77777777" w:rsidTr="00523419">
        <w:tc>
          <w:tcPr>
            <w:tcW w:w="2004" w:type="dxa"/>
          </w:tcPr>
          <w:p w14:paraId="30B317D4" w14:textId="77777777" w:rsidR="00CC03E5" w:rsidRPr="00A32978" w:rsidRDefault="00CC03E5" w:rsidP="00523419"/>
        </w:tc>
        <w:tc>
          <w:tcPr>
            <w:tcW w:w="4404" w:type="dxa"/>
          </w:tcPr>
          <w:p w14:paraId="61A60039" w14:textId="77777777" w:rsidR="00CC03E5" w:rsidRPr="00A32978" w:rsidRDefault="00CC03E5" w:rsidP="00523419"/>
        </w:tc>
        <w:tc>
          <w:tcPr>
            <w:tcW w:w="2975" w:type="dxa"/>
          </w:tcPr>
          <w:p w14:paraId="38636D3D" w14:textId="77777777" w:rsidR="00CC03E5" w:rsidRPr="00A32978" w:rsidRDefault="00CC03E5" w:rsidP="00523419"/>
        </w:tc>
        <w:tc>
          <w:tcPr>
            <w:tcW w:w="3793" w:type="dxa"/>
          </w:tcPr>
          <w:p w14:paraId="59629187" w14:textId="77777777" w:rsidR="00CC03E5" w:rsidRPr="00A32978" w:rsidRDefault="00CC03E5" w:rsidP="00523419"/>
        </w:tc>
      </w:tr>
      <w:tr w:rsidR="00CC03E5" w:rsidRPr="00A32978" w14:paraId="5B38FBF8" w14:textId="77777777" w:rsidTr="00523419">
        <w:tc>
          <w:tcPr>
            <w:tcW w:w="2004" w:type="dxa"/>
          </w:tcPr>
          <w:p w14:paraId="04A3E9DC" w14:textId="77777777" w:rsidR="00CC03E5" w:rsidRPr="00A32978" w:rsidRDefault="00CC03E5" w:rsidP="00523419"/>
        </w:tc>
        <w:tc>
          <w:tcPr>
            <w:tcW w:w="4404" w:type="dxa"/>
          </w:tcPr>
          <w:p w14:paraId="1F4F4FCD" w14:textId="77777777" w:rsidR="00CC03E5" w:rsidRPr="00A32978" w:rsidRDefault="00CC03E5" w:rsidP="00523419"/>
        </w:tc>
        <w:tc>
          <w:tcPr>
            <w:tcW w:w="2975" w:type="dxa"/>
          </w:tcPr>
          <w:p w14:paraId="40B52BC3" w14:textId="77777777" w:rsidR="00CC03E5" w:rsidRPr="00A32978" w:rsidRDefault="00CC03E5" w:rsidP="00523419"/>
        </w:tc>
        <w:tc>
          <w:tcPr>
            <w:tcW w:w="3793" w:type="dxa"/>
          </w:tcPr>
          <w:p w14:paraId="015CABD7" w14:textId="77777777" w:rsidR="00CC03E5" w:rsidRPr="00A32978" w:rsidRDefault="00CC03E5" w:rsidP="00523419"/>
        </w:tc>
      </w:tr>
      <w:tr w:rsidR="00CC03E5" w:rsidRPr="00A32978" w14:paraId="0DED2537" w14:textId="77777777" w:rsidTr="00523419">
        <w:tc>
          <w:tcPr>
            <w:tcW w:w="2004" w:type="dxa"/>
          </w:tcPr>
          <w:p w14:paraId="34274106" w14:textId="77777777" w:rsidR="00CC03E5" w:rsidRPr="00A32978" w:rsidRDefault="00CC03E5" w:rsidP="00523419"/>
        </w:tc>
        <w:tc>
          <w:tcPr>
            <w:tcW w:w="4404" w:type="dxa"/>
          </w:tcPr>
          <w:p w14:paraId="60F63FA5" w14:textId="77777777" w:rsidR="00CC03E5" w:rsidRPr="00A32978" w:rsidRDefault="00CC03E5" w:rsidP="00523419"/>
        </w:tc>
        <w:tc>
          <w:tcPr>
            <w:tcW w:w="2975" w:type="dxa"/>
          </w:tcPr>
          <w:p w14:paraId="61F48D2F" w14:textId="77777777" w:rsidR="00CC03E5" w:rsidRPr="00A32978" w:rsidRDefault="00CC03E5" w:rsidP="00523419"/>
        </w:tc>
        <w:tc>
          <w:tcPr>
            <w:tcW w:w="3793" w:type="dxa"/>
          </w:tcPr>
          <w:p w14:paraId="7DD921A8" w14:textId="77777777" w:rsidR="00CC03E5" w:rsidRPr="00A32978" w:rsidRDefault="00CC03E5" w:rsidP="00523419"/>
        </w:tc>
      </w:tr>
      <w:tr w:rsidR="00CC03E5" w:rsidRPr="00A32978" w14:paraId="6AF49BD1" w14:textId="77777777" w:rsidTr="00523419">
        <w:tc>
          <w:tcPr>
            <w:tcW w:w="2004" w:type="dxa"/>
          </w:tcPr>
          <w:p w14:paraId="5DB97A22" w14:textId="77777777" w:rsidR="00CC03E5" w:rsidRPr="00A32978" w:rsidRDefault="00CC03E5" w:rsidP="00523419"/>
        </w:tc>
        <w:tc>
          <w:tcPr>
            <w:tcW w:w="4404" w:type="dxa"/>
          </w:tcPr>
          <w:p w14:paraId="2F8F4B4F" w14:textId="77777777" w:rsidR="00CC03E5" w:rsidRPr="00A32978" w:rsidRDefault="00CC03E5" w:rsidP="00523419"/>
        </w:tc>
        <w:tc>
          <w:tcPr>
            <w:tcW w:w="2975" w:type="dxa"/>
          </w:tcPr>
          <w:p w14:paraId="2748F130" w14:textId="77777777" w:rsidR="00CC03E5" w:rsidRPr="00A32978" w:rsidRDefault="00CC03E5" w:rsidP="00523419"/>
        </w:tc>
        <w:tc>
          <w:tcPr>
            <w:tcW w:w="3793" w:type="dxa"/>
          </w:tcPr>
          <w:p w14:paraId="34598FF6" w14:textId="77777777" w:rsidR="00CC03E5" w:rsidRPr="00A32978" w:rsidRDefault="00CC03E5" w:rsidP="00523419"/>
        </w:tc>
      </w:tr>
    </w:tbl>
    <w:p w14:paraId="583077C0" w14:textId="77777777" w:rsidR="00CC03E5" w:rsidRDefault="00CC03E5" w:rsidP="00CC03E5">
      <w:pPr>
        <w:pStyle w:val="Heading4"/>
        <w:rPr>
          <w:rFonts w:ascii="Century Gothic" w:hAnsi="Century Gothic"/>
        </w:rPr>
      </w:pPr>
    </w:p>
    <w:p w14:paraId="450A9DC2" w14:textId="77777777" w:rsidR="00CC03E5" w:rsidRPr="00CF3416" w:rsidRDefault="00CC03E5" w:rsidP="00CC03E5">
      <w:pPr>
        <w:pStyle w:val="Heading4"/>
        <w:rPr>
          <w:rFonts w:ascii="Century Gothic" w:hAnsi="Century Gothic"/>
        </w:rPr>
      </w:pPr>
      <w:r w:rsidRPr="00CF3416">
        <w:rPr>
          <w:rFonts w:ascii="Century Gothic" w:hAnsi="Century Gothic"/>
        </w:rPr>
        <w:lastRenderedPageBreak/>
        <w:t>Step 2: Plan specific activities.</w:t>
      </w:r>
    </w:p>
    <w:p w14:paraId="4352E6A1" w14:textId="77777777" w:rsidR="00CC03E5" w:rsidRPr="00A32978" w:rsidRDefault="00CC03E5" w:rsidP="00CC03E5"/>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4230"/>
        <w:gridCol w:w="3420"/>
        <w:gridCol w:w="2070"/>
        <w:gridCol w:w="1440"/>
      </w:tblGrid>
      <w:tr w:rsidR="00CC03E5" w:rsidRPr="00A32978" w14:paraId="69738EC0" w14:textId="77777777" w:rsidTr="00523419">
        <w:trPr>
          <w:tblHeader/>
        </w:trPr>
        <w:tc>
          <w:tcPr>
            <w:tcW w:w="1998" w:type="dxa"/>
            <w:tcBorders>
              <w:bottom w:val="single" w:sz="4" w:space="0" w:color="auto"/>
            </w:tcBorders>
            <w:shd w:val="clear" w:color="auto" w:fill="86A0B1"/>
            <w:vAlign w:val="center"/>
          </w:tcPr>
          <w:p w14:paraId="5E668F72" w14:textId="77777777" w:rsidR="00CC03E5" w:rsidRPr="004F2822" w:rsidRDefault="00CC03E5" w:rsidP="00523419">
            <w:pPr>
              <w:spacing w:before="40" w:after="40"/>
              <w:jc w:val="center"/>
              <w:rPr>
                <w:b/>
                <w:color w:val="FFFFFF" w:themeColor="background1"/>
              </w:rPr>
            </w:pPr>
            <w:r w:rsidRPr="004F2822">
              <w:rPr>
                <w:b/>
                <w:color w:val="FFFFFF" w:themeColor="background1"/>
              </w:rPr>
              <w:t>Audience</w:t>
            </w:r>
          </w:p>
        </w:tc>
        <w:tc>
          <w:tcPr>
            <w:tcW w:w="4230" w:type="dxa"/>
            <w:tcBorders>
              <w:bottom w:val="single" w:sz="4" w:space="0" w:color="auto"/>
            </w:tcBorders>
            <w:shd w:val="clear" w:color="auto" w:fill="86A0B1"/>
            <w:vAlign w:val="center"/>
          </w:tcPr>
          <w:p w14:paraId="1F99E3E7" w14:textId="77777777" w:rsidR="00CC03E5" w:rsidRPr="004F2822" w:rsidRDefault="00CC03E5" w:rsidP="00523419">
            <w:pPr>
              <w:spacing w:before="40" w:after="40"/>
              <w:ind w:left="-468" w:firstLine="468"/>
              <w:jc w:val="center"/>
              <w:rPr>
                <w:b/>
                <w:color w:val="FFFFFF" w:themeColor="background1"/>
              </w:rPr>
            </w:pPr>
            <w:r w:rsidRPr="004F2822">
              <w:rPr>
                <w:b/>
                <w:color w:val="FFFFFF" w:themeColor="background1"/>
              </w:rPr>
              <w:t>Activity or Product</w:t>
            </w:r>
          </w:p>
        </w:tc>
        <w:tc>
          <w:tcPr>
            <w:tcW w:w="3420" w:type="dxa"/>
            <w:tcBorders>
              <w:bottom w:val="single" w:sz="4" w:space="0" w:color="auto"/>
            </w:tcBorders>
            <w:shd w:val="clear" w:color="auto" w:fill="86A0B1"/>
            <w:vAlign w:val="center"/>
          </w:tcPr>
          <w:p w14:paraId="6DC8E670" w14:textId="77777777" w:rsidR="00CC03E5" w:rsidRPr="004F2822" w:rsidRDefault="00CC03E5" w:rsidP="00523419">
            <w:pPr>
              <w:spacing w:before="40" w:after="40"/>
              <w:jc w:val="center"/>
              <w:rPr>
                <w:b/>
                <w:color w:val="FFFFFF" w:themeColor="background1"/>
              </w:rPr>
            </w:pPr>
            <w:r w:rsidRPr="004F2822">
              <w:rPr>
                <w:b/>
                <w:color w:val="FFFFFF" w:themeColor="background1"/>
              </w:rPr>
              <w:t>Delivery Method &amp; Frequency</w:t>
            </w:r>
          </w:p>
        </w:tc>
        <w:tc>
          <w:tcPr>
            <w:tcW w:w="2070" w:type="dxa"/>
            <w:tcBorders>
              <w:bottom w:val="single" w:sz="4" w:space="0" w:color="auto"/>
            </w:tcBorders>
            <w:shd w:val="clear" w:color="auto" w:fill="86A0B1"/>
            <w:vAlign w:val="center"/>
          </w:tcPr>
          <w:p w14:paraId="4F3D4881" w14:textId="77777777" w:rsidR="00CC03E5" w:rsidRPr="004F2822" w:rsidRDefault="00CC03E5" w:rsidP="00523419">
            <w:pPr>
              <w:spacing w:before="40" w:after="40"/>
              <w:jc w:val="center"/>
              <w:rPr>
                <w:b/>
                <w:color w:val="FFFFFF" w:themeColor="background1"/>
              </w:rPr>
            </w:pPr>
            <w:r w:rsidRPr="004F2822">
              <w:rPr>
                <w:b/>
                <w:color w:val="FFFFFF" w:themeColor="background1"/>
              </w:rPr>
              <w:t>Who’s Responsible</w:t>
            </w:r>
          </w:p>
        </w:tc>
        <w:tc>
          <w:tcPr>
            <w:tcW w:w="1440" w:type="dxa"/>
            <w:tcBorders>
              <w:bottom w:val="single" w:sz="4" w:space="0" w:color="auto"/>
            </w:tcBorders>
            <w:shd w:val="clear" w:color="auto" w:fill="86A0B1"/>
            <w:vAlign w:val="center"/>
          </w:tcPr>
          <w:p w14:paraId="7D135367" w14:textId="77777777" w:rsidR="00CC03E5" w:rsidRPr="004F2822" w:rsidRDefault="00CC03E5" w:rsidP="00523419">
            <w:pPr>
              <w:spacing w:before="40" w:after="40"/>
              <w:jc w:val="center"/>
              <w:rPr>
                <w:b/>
                <w:color w:val="FFFFFF" w:themeColor="background1"/>
              </w:rPr>
            </w:pPr>
            <w:r w:rsidRPr="004F2822">
              <w:rPr>
                <w:b/>
                <w:color w:val="FFFFFF" w:themeColor="background1"/>
              </w:rPr>
              <w:t>Deadline</w:t>
            </w:r>
          </w:p>
        </w:tc>
      </w:tr>
      <w:tr w:rsidR="00CC03E5" w:rsidRPr="00F372EF" w14:paraId="6C62A35E" w14:textId="77777777" w:rsidTr="00523419">
        <w:tc>
          <w:tcPr>
            <w:tcW w:w="1998" w:type="dxa"/>
            <w:shd w:val="clear" w:color="auto" w:fill="auto"/>
          </w:tcPr>
          <w:p w14:paraId="1138512A" w14:textId="77777777" w:rsidR="00CC03E5" w:rsidRPr="00F372EF" w:rsidRDefault="00CC03E5" w:rsidP="00523419"/>
        </w:tc>
        <w:tc>
          <w:tcPr>
            <w:tcW w:w="4230" w:type="dxa"/>
            <w:shd w:val="clear" w:color="auto" w:fill="auto"/>
          </w:tcPr>
          <w:p w14:paraId="388E83F0" w14:textId="77777777" w:rsidR="00CC03E5" w:rsidRPr="00F372EF" w:rsidRDefault="00CC03E5" w:rsidP="00523419"/>
        </w:tc>
        <w:tc>
          <w:tcPr>
            <w:tcW w:w="3420" w:type="dxa"/>
            <w:shd w:val="clear" w:color="auto" w:fill="auto"/>
          </w:tcPr>
          <w:p w14:paraId="4E685332" w14:textId="77777777" w:rsidR="00CC03E5" w:rsidRPr="00F372EF" w:rsidRDefault="00CC03E5" w:rsidP="00523419"/>
        </w:tc>
        <w:tc>
          <w:tcPr>
            <w:tcW w:w="2070" w:type="dxa"/>
            <w:shd w:val="clear" w:color="auto" w:fill="auto"/>
          </w:tcPr>
          <w:p w14:paraId="134C8A2C" w14:textId="77777777" w:rsidR="00CC03E5" w:rsidRPr="00F372EF" w:rsidRDefault="00CC03E5" w:rsidP="00523419"/>
        </w:tc>
        <w:tc>
          <w:tcPr>
            <w:tcW w:w="1440" w:type="dxa"/>
            <w:shd w:val="clear" w:color="auto" w:fill="auto"/>
          </w:tcPr>
          <w:p w14:paraId="7A5D67C3" w14:textId="77777777" w:rsidR="00CC03E5" w:rsidRPr="00F372EF" w:rsidRDefault="00CC03E5" w:rsidP="00523419"/>
        </w:tc>
      </w:tr>
      <w:tr w:rsidR="00CC03E5" w:rsidRPr="00F372EF" w14:paraId="04B74CC4" w14:textId="77777777" w:rsidTr="00523419">
        <w:tc>
          <w:tcPr>
            <w:tcW w:w="1998" w:type="dxa"/>
            <w:shd w:val="clear" w:color="auto" w:fill="auto"/>
          </w:tcPr>
          <w:p w14:paraId="1F222CFC" w14:textId="77777777" w:rsidR="00CC03E5" w:rsidRPr="00F372EF" w:rsidRDefault="00CC03E5" w:rsidP="00523419"/>
        </w:tc>
        <w:tc>
          <w:tcPr>
            <w:tcW w:w="4230" w:type="dxa"/>
            <w:shd w:val="clear" w:color="auto" w:fill="auto"/>
          </w:tcPr>
          <w:p w14:paraId="7D247F4F" w14:textId="77777777" w:rsidR="00CC03E5" w:rsidRPr="00F372EF" w:rsidRDefault="00CC03E5" w:rsidP="00523419"/>
        </w:tc>
        <w:tc>
          <w:tcPr>
            <w:tcW w:w="3420" w:type="dxa"/>
            <w:shd w:val="clear" w:color="auto" w:fill="auto"/>
          </w:tcPr>
          <w:p w14:paraId="7C34E9A4" w14:textId="77777777" w:rsidR="00CC03E5" w:rsidRPr="00F372EF" w:rsidRDefault="00CC03E5" w:rsidP="00523419"/>
        </w:tc>
        <w:tc>
          <w:tcPr>
            <w:tcW w:w="2070" w:type="dxa"/>
            <w:shd w:val="clear" w:color="auto" w:fill="auto"/>
          </w:tcPr>
          <w:p w14:paraId="14F420CE" w14:textId="77777777" w:rsidR="00CC03E5" w:rsidRPr="00F372EF" w:rsidRDefault="00CC03E5" w:rsidP="00523419"/>
        </w:tc>
        <w:tc>
          <w:tcPr>
            <w:tcW w:w="1440" w:type="dxa"/>
            <w:shd w:val="clear" w:color="auto" w:fill="auto"/>
          </w:tcPr>
          <w:p w14:paraId="749B4BC9" w14:textId="77777777" w:rsidR="00CC03E5" w:rsidRPr="00F372EF" w:rsidRDefault="00CC03E5" w:rsidP="00523419"/>
        </w:tc>
      </w:tr>
      <w:tr w:rsidR="00CC03E5" w:rsidRPr="00F372EF" w14:paraId="77169786" w14:textId="77777777" w:rsidTr="00523419">
        <w:tc>
          <w:tcPr>
            <w:tcW w:w="1998" w:type="dxa"/>
            <w:shd w:val="clear" w:color="auto" w:fill="auto"/>
          </w:tcPr>
          <w:p w14:paraId="0708C0AA" w14:textId="77777777" w:rsidR="00CC03E5" w:rsidRPr="00F372EF" w:rsidRDefault="00CC03E5" w:rsidP="00523419"/>
        </w:tc>
        <w:tc>
          <w:tcPr>
            <w:tcW w:w="4230" w:type="dxa"/>
            <w:shd w:val="clear" w:color="auto" w:fill="auto"/>
          </w:tcPr>
          <w:p w14:paraId="75D3FBD7" w14:textId="77777777" w:rsidR="00CC03E5" w:rsidRPr="00F372EF" w:rsidRDefault="00CC03E5" w:rsidP="00523419"/>
        </w:tc>
        <w:tc>
          <w:tcPr>
            <w:tcW w:w="3420" w:type="dxa"/>
            <w:shd w:val="clear" w:color="auto" w:fill="auto"/>
          </w:tcPr>
          <w:p w14:paraId="60716F40" w14:textId="77777777" w:rsidR="00CC03E5" w:rsidRPr="00F372EF" w:rsidRDefault="00CC03E5" w:rsidP="00523419"/>
        </w:tc>
        <w:tc>
          <w:tcPr>
            <w:tcW w:w="2070" w:type="dxa"/>
            <w:shd w:val="clear" w:color="auto" w:fill="auto"/>
          </w:tcPr>
          <w:p w14:paraId="7AC5C5BC" w14:textId="77777777" w:rsidR="00CC03E5" w:rsidRPr="00F372EF" w:rsidRDefault="00CC03E5" w:rsidP="00523419"/>
        </w:tc>
        <w:tc>
          <w:tcPr>
            <w:tcW w:w="1440" w:type="dxa"/>
            <w:shd w:val="clear" w:color="auto" w:fill="auto"/>
          </w:tcPr>
          <w:p w14:paraId="103FB52F" w14:textId="77777777" w:rsidR="00CC03E5" w:rsidRPr="00F372EF" w:rsidRDefault="00CC03E5" w:rsidP="00523419"/>
        </w:tc>
      </w:tr>
      <w:tr w:rsidR="00CC03E5" w:rsidRPr="00F372EF" w14:paraId="1C1AED2F" w14:textId="77777777" w:rsidTr="00523419">
        <w:tc>
          <w:tcPr>
            <w:tcW w:w="1998" w:type="dxa"/>
            <w:shd w:val="clear" w:color="auto" w:fill="auto"/>
          </w:tcPr>
          <w:p w14:paraId="38BFEC83" w14:textId="77777777" w:rsidR="00CC03E5" w:rsidRPr="00F372EF" w:rsidRDefault="00CC03E5" w:rsidP="00523419"/>
        </w:tc>
        <w:tc>
          <w:tcPr>
            <w:tcW w:w="4230" w:type="dxa"/>
            <w:shd w:val="clear" w:color="auto" w:fill="auto"/>
          </w:tcPr>
          <w:p w14:paraId="35E128BE" w14:textId="77777777" w:rsidR="00CC03E5" w:rsidRPr="00F372EF" w:rsidRDefault="00CC03E5" w:rsidP="00523419"/>
        </w:tc>
        <w:tc>
          <w:tcPr>
            <w:tcW w:w="3420" w:type="dxa"/>
            <w:shd w:val="clear" w:color="auto" w:fill="auto"/>
          </w:tcPr>
          <w:p w14:paraId="19E4E1FC" w14:textId="77777777" w:rsidR="00CC03E5" w:rsidRPr="00F372EF" w:rsidRDefault="00CC03E5" w:rsidP="00523419"/>
        </w:tc>
        <w:tc>
          <w:tcPr>
            <w:tcW w:w="2070" w:type="dxa"/>
            <w:shd w:val="clear" w:color="auto" w:fill="auto"/>
          </w:tcPr>
          <w:p w14:paraId="7CBE35AB" w14:textId="77777777" w:rsidR="00CC03E5" w:rsidRPr="00F372EF" w:rsidRDefault="00CC03E5" w:rsidP="00523419"/>
        </w:tc>
        <w:tc>
          <w:tcPr>
            <w:tcW w:w="1440" w:type="dxa"/>
            <w:shd w:val="clear" w:color="auto" w:fill="auto"/>
          </w:tcPr>
          <w:p w14:paraId="281DD902" w14:textId="77777777" w:rsidR="00CC03E5" w:rsidRPr="00F372EF" w:rsidRDefault="00CC03E5" w:rsidP="00523419"/>
        </w:tc>
      </w:tr>
      <w:tr w:rsidR="00CC03E5" w:rsidRPr="00F372EF" w14:paraId="45A04BC0" w14:textId="77777777" w:rsidTr="00523419">
        <w:tc>
          <w:tcPr>
            <w:tcW w:w="1998" w:type="dxa"/>
            <w:shd w:val="clear" w:color="auto" w:fill="auto"/>
          </w:tcPr>
          <w:p w14:paraId="5009D42D" w14:textId="77777777" w:rsidR="00CC03E5" w:rsidRPr="00F372EF" w:rsidRDefault="00CC03E5" w:rsidP="00523419"/>
        </w:tc>
        <w:tc>
          <w:tcPr>
            <w:tcW w:w="4230" w:type="dxa"/>
            <w:shd w:val="clear" w:color="auto" w:fill="auto"/>
          </w:tcPr>
          <w:p w14:paraId="241DB3B7" w14:textId="77777777" w:rsidR="00CC03E5" w:rsidRPr="00F372EF" w:rsidRDefault="00CC03E5" w:rsidP="00523419"/>
        </w:tc>
        <w:tc>
          <w:tcPr>
            <w:tcW w:w="3420" w:type="dxa"/>
            <w:shd w:val="clear" w:color="auto" w:fill="auto"/>
          </w:tcPr>
          <w:p w14:paraId="22844681" w14:textId="77777777" w:rsidR="00CC03E5" w:rsidRPr="00F372EF" w:rsidRDefault="00CC03E5" w:rsidP="00523419"/>
        </w:tc>
        <w:tc>
          <w:tcPr>
            <w:tcW w:w="2070" w:type="dxa"/>
            <w:shd w:val="clear" w:color="auto" w:fill="auto"/>
          </w:tcPr>
          <w:p w14:paraId="4791803B" w14:textId="77777777" w:rsidR="00CC03E5" w:rsidRPr="00F372EF" w:rsidRDefault="00CC03E5" w:rsidP="00523419"/>
        </w:tc>
        <w:tc>
          <w:tcPr>
            <w:tcW w:w="1440" w:type="dxa"/>
            <w:shd w:val="clear" w:color="auto" w:fill="auto"/>
          </w:tcPr>
          <w:p w14:paraId="33F12835" w14:textId="77777777" w:rsidR="00CC03E5" w:rsidRPr="00F372EF" w:rsidRDefault="00CC03E5" w:rsidP="00523419"/>
        </w:tc>
      </w:tr>
    </w:tbl>
    <w:p w14:paraId="43F9E760" w14:textId="0D4F5953" w:rsidR="005E6C58" w:rsidRPr="00CC03E5" w:rsidRDefault="005E6C58" w:rsidP="00CC03E5"/>
    <w:sectPr w:rsidR="005E6C58" w:rsidRPr="00CC03E5" w:rsidSect="00F34897">
      <w:headerReference w:type="default" r:id="rId8"/>
      <w:footerReference w:type="default" r:id="rId9"/>
      <w:headerReference w:type="first" r:id="rId10"/>
      <w:footerReference w:type="first" r:id="rId11"/>
      <w:pgSz w:w="15840" w:h="12240" w:orient="landscape"/>
      <w:pgMar w:top="1440" w:right="1440" w:bottom="1440" w:left="1440" w:header="720" w:footer="10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BFDD8" w14:textId="77777777" w:rsidR="00D902D3" w:rsidRDefault="00D902D3" w:rsidP="00996F27">
      <w:r>
        <w:separator/>
      </w:r>
    </w:p>
  </w:endnote>
  <w:endnote w:type="continuationSeparator" w:id="0">
    <w:p w14:paraId="10ABF112" w14:textId="77777777" w:rsidR="00D902D3" w:rsidRDefault="00D902D3" w:rsidP="009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BAD86" w14:textId="207D87E8" w:rsidR="00D902D3" w:rsidRPr="00BE5C34" w:rsidRDefault="00D902D3" w:rsidP="00E76AD8">
    <w:pPr>
      <w:ind w:right="-900"/>
      <w:jc w:val="right"/>
      <w:rPr>
        <w:rFonts w:ascii="Arial" w:hAnsi="Arial"/>
        <w:color w:val="808080" w:themeColor="background1" w:themeShade="80"/>
        <w:sz w:val="12"/>
        <w:szCs w:val="12"/>
      </w:rPr>
    </w:pPr>
    <w:r w:rsidRPr="00BE5C34">
      <w:rPr>
        <w:rFonts w:ascii="Arial" w:hAnsi="Arial" w:cs="Times New Roman"/>
        <w:color w:val="808080" w:themeColor="background1" w:themeShade="80"/>
        <w:sz w:val="12"/>
        <w:szCs w:val="12"/>
      </w:rPr>
      <w:t>0</w:t>
    </w:r>
    <w:r w:rsidR="001E5B79">
      <w:rPr>
        <w:rFonts w:ascii="Arial" w:hAnsi="Arial" w:cs="Times New Roman"/>
        <w:color w:val="808080" w:themeColor="background1" w:themeShade="80"/>
        <w:sz w:val="12"/>
        <w:szCs w:val="12"/>
      </w:rPr>
      <w:t>9/2017</w:t>
    </w:r>
  </w:p>
  <w:p w14:paraId="4C347595" w14:textId="77777777" w:rsidR="00D902D3" w:rsidRPr="00C14922" w:rsidRDefault="00D902D3" w:rsidP="005E6C58">
    <w:pPr>
      <w:pStyle w:val="Footer"/>
      <w:framePr w:w="353" w:h="305" w:hRule="exact" w:wrap="around" w:vAnchor="text" w:hAnchor="page" w:x="7756" w:y="482"/>
      <w:jc w:val="center"/>
      <w:rPr>
        <w:rStyle w:val="PageNumber"/>
        <w:szCs w:val="20"/>
      </w:rPr>
    </w:pPr>
    <w:r w:rsidRPr="00C14922">
      <w:rPr>
        <w:rStyle w:val="PageNumber"/>
        <w:szCs w:val="20"/>
      </w:rPr>
      <w:fldChar w:fldCharType="begin"/>
    </w:r>
    <w:r w:rsidRPr="00C14922">
      <w:rPr>
        <w:rStyle w:val="PageNumber"/>
        <w:szCs w:val="20"/>
      </w:rPr>
      <w:instrText xml:space="preserve">PAGE  </w:instrText>
    </w:r>
    <w:r w:rsidRPr="00C14922">
      <w:rPr>
        <w:rStyle w:val="PageNumber"/>
        <w:szCs w:val="20"/>
      </w:rPr>
      <w:fldChar w:fldCharType="separate"/>
    </w:r>
    <w:r w:rsidR="007F028A">
      <w:rPr>
        <w:rStyle w:val="PageNumber"/>
        <w:noProof/>
        <w:szCs w:val="20"/>
      </w:rPr>
      <w:t>2</w:t>
    </w:r>
    <w:r w:rsidRPr="00C14922">
      <w:rPr>
        <w:rStyle w:val="PageNumber"/>
        <w:szCs w:val="20"/>
      </w:rPr>
      <w:fldChar w:fldCharType="end"/>
    </w:r>
  </w:p>
  <w:p w14:paraId="6497D773" w14:textId="208596F6" w:rsidR="00D902D3" w:rsidRPr="008013DD" w:rsidRDefault="00D902D3" w:rsidP="009D73DA">
    <w:pPr>
      <w:pStyle w:val="Footer"/>
      <w:tabs>
        <w:tab w:val="clear" w:pos="4320"/>
        <w:tab w:val="clear" w:pos="8640"/>
      </w:tabs>
    </w:pPr>
    <w:r>
      <w:rPr>
        <w:noProof/>
      </w:rPr>
      <w:drawing>
        <wp:anchor distT="0" distB="0" distL="114300" distR="114300" simplePos="0" relativeHeight="251673600" behindDoc="1" locked="0" layoutInCell="1" allowOverlap="1" wp14:anchorId="1C9259C1" wp14:editId="5F50382C">
          <wp:simplePos x="0" y="0"/>
          <wp:positionH relativeFrom="column">
            <wp:posOffset>-914400</wp:posOffset>
          </wp:positionH>
          <wp:positionV relativeFrom="paragraph">
            <wp:posOffset>20320</wp:posOffset>
          </wp:positionV>
          <wp:extent cx="10058400" cy="8166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8D45" w14:textId="14D3DB60" w:rsidR="00D902D3" w:rsidRPr="00BE5C34" w:rsidRDefault="001E5B79" w:rsidP="00467618">
    <w:pPr>
      <w:ind w:right="-900"/>
      <w:jc w:val="right"/>
      <w:rPr>
        <w:rFonts w:ascii="Arial" w:hAnsi="Arial"/>
        <w:color w:val="808080" w:themeColor="background1" w:themeShade="80"/>
        <w:sz w:val="12"/>
        <w:szCs w:val="12"/>
      </w:rPr>
    </w:pPr>
    <w:r>
      <w:rPr>
        <w:rFonts w:ascii="Arial" w:hAnsi="Arial" w:cs="Times New Roman"/>
        <w:color w:val="808080" w:themeColor="background1" w:themeShade="80"/>
        <w:sz w:val="12"/>
        <w:szCs w:val="12"/>
      </w:rPr>
      <w:t>09/2017</w:t>
    </w:r>
  </w:p>
  <w:p w14:paraId="4A04E6E4" w14:textId="0E1BC0E0" w:rsidR="00D902D3" w:rsidRDefault="00D902D3">
    <w:pPr>
      <w:pStyle w:val="Footer"/>
    </w:pPr>
    <w:r>
      <w:rPr>
        <w:noProof/>
      </w:rPr>
      <w:drawing>
        <wp:anchor distT="0" distB="0" distL="114300" distR="114300" simplePos="0" relativeHeight="251672576" behindDoc="1" locked="0" layoutInCell="1" allowOverlap="1" wp14:anchorId="3099BD00" wp14:editId="72CF3D81">
          <wp:simplePos x="0" y="0"/>
          <wp:positionH relativeFrom="column">
            <wp:posOffset>-914400</wp:posOffset>
          </wp:positionH>
          <wp:positionV relativeFrom="paragraph">
            <wp:posOffset>20320</wp:posOffset>
          </wp:positionV>
          <wp:extent cx="10058400" cy="8166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F7251" w14:textId="77777777" w:rsidR="00D902D3" w:rsidRDefault="00D902D3" w:rsidP="00996F27">
      <w:r>
        <w:separator/>
      </w:r>
    </w:p>
  </w:footnote>
  <w:footnote w:type="continuationSeparator" w:id="0">
    <w:p w14:paraId="1CBD6D52" w14:textId="77777777" w:rsidR="00D902D3" w:rsidRDefault="00D902D3" w:rsidP="00996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C9FB" w14:textId="79F290DE" w:rsidR="00D902D3" w:rsidRPr="00CD7A0E" w:rsidRDefault="002429E0" w:rsidP="00CD7A0E">
    <w:pPr>
      <w:pStyle w:val="Header"/>
      <w:jc w:val="right"/>
      <w:rPr>
        <w:sz w:val="20"/>
        <w:szCs w:val="20"/>
      </w:rPr>
    </w:pPr>
    <w:r>
      <w:rPr>
        <w:rFonts w:ascii="Century Gothic" w:hAnsi="Century Gothic"/>
        <w:sz w:val="20"/>
        <w:szCs w:val="20"/>
      </w:rPr>
      <w:t>Communication and Engagement Plan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8"/>
    </w:tblGrid>
    <w:tr w:rsidR="00D902D3" w14:paraId="0C469AE9" w14:textId="77777777" w:rsidTr="00A70FA1">
      <w:tc>
        <w:tcPr>
          <w:tcW w:w="11358" w:type="dxa"/>
        </w:tcPr>
        <w:p w14:paraId="731BCAF9" w14:textId="6C63992B" w:rsidR="00D902D3" w:rsidRPr="00BD1903" w:rsidRDefault="00D902D3" w:rsidP="001E5B79">
          <w:pPr>
            <w:tabs>
              <w:tab w:val="left" w:pos="7200"/>
            </w:tabs>
            <w:spacing w:before="60" w:after="120"/>
            <w:ind w:right="432"/>
            <w:rPr>
              <w:rFonts w:ascii="Century Gothic" w:hAnsi="Century Gothic"/>
              <w:b/>
              <w:sz w:val="36"/>
              <w:szCs w:val="36"/>
            </w:rPr>
          </w:pPr>
          <w:r>
            <w:rPr>
              <w:rFonts w:ascii="Century Gothic" w:hAnsi="Century Gothic"/>
              <w:b/>
              <w:noProof/>
              <w:sz w:val="36"/>
              <w:szCs w:val="36"/>
            </w:rPr>
            <w:drawing>
              <wp:anchor distT="0" distB="0" distL="114300" distR="114300" simplePos="0" relativeHeight="251671552" behindDoc="1" locked="0" layoutInCell="1" allowOverlap="1" wp14:anchorId="76536764" wp14:editId="67EF674C">
                <wp:simplePos x="0" y="0"/>
                <wp:positionH relativeFrom="column">
                  <wp:posOffset>7160260</wp:posOffset>
                </wp:positionH>
                <wp:positionV relativeFrom="paragraph">
                  <wp:posOffset>-457200</wp:posOffset>
                </wp:positionV>
                <wp:extent cx="1983740" cy="1096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36"/>
              <w:szCs w:val="36"/>
            </w:rPr>
            <w:t>Communication</w:t>
          </w:r>
          <w:r w:rsidR="002429E0">
            <w:rPr>
              <w:rFonts w:ascii="Century Gothic" w:hAnsi="Century Gothic"/>
              <w:b/>
              <w:sz w:val="36"/>
              <w:szCs w:val="36"/>
            </w:rPr>
            <w:t xml:space="preserve"> and Engagement Plan</w:t>
          </w:r>
        </w:p>
      </w:tc>
    </w:tr>
  </w:tbl>
  <w:p w14:paraId="6F0556D0" w14:textId="0E70B2E3" w:rsidR="00D902D3" w:rsidRPr="00937DC6" w:rsidRDefault="00D902D3" w:rsidP="00493563">
    <w:pPr>
      <w:pStyle w:val="Header"/>
      <w:tabs>
        <w:tab w:val="clear" w:pos="4320"/>
        <w:tab w:val="clear" w:pos="8640"/>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35F"/>
    <w:multiLevelType w:val="hybridMultilevel"/>
    <w:tmpl w:val="9402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E5419"/>
    <w:multiLevelType w:val="hybridMultilevel"/>
    <w:tmpl w:val="827C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50811"/>
    <w:multiLevelType w:val="hybridMultilevel"/>
    <w:tmpl w:val="6722D9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3E50391"/>
    <w:multiLevelType w:val="hybridMultilevel"/>
    <w:tmpl w:val="ED9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74BC0"/>
    <w:multiLevelType w:val="hybridMultilevel"/>
    <w:tmpl w:val="9FF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60"/>
    <w:rsid w:val="000C51CD"/>
    <w:rsid w:val="000C5A1A"/>
    <w:rsid w:val="00136D29"/>
    <w:rsid w:val="00163353"/>
    <w:rsid w:val="00185FE2"/>
    <w:rsid w:val="00195F40"/>
    <w:rsid w:val="001D348F"/>
    <w:rsid w:val="001D7F4A"/>
    <w:rsid w:val="001E5B79"/>
    <w:rsid w:val="00207535"/>
    <w:rsid w:val="002429E0"/>
    <w:rsid w:val="002833D3"/>
    <w:rsid w:val="002A5F47"/>
    <w:rsid w:val="003120B9"/>
    <w:rsid w:val="003212E4"/>
    <w:rsid w:val="003A7B33"/>
    <w:rsid w:val="0040070A"/>
    <w:rsid w:val="00467618"/>
    <w:rsid w:val="004879FF"/>
    <w:rsid w:val="00493563"/>
    <w:rsid w:val="004A2BDD"/>
    <w:rsid w:val="004B0EA0"/>
    <w:rsid w:val="004C0E19"/>
    <w:rsid w:val="004E0033"/>
    <w:rsid w:val="00530B30"/>
    <w:rsid w:val="00564463"/>
    <w:rsid w:val="00592E03"/>
    <w:rsid w:val="005E44F4"/>
    <w:rsid w:val="005E6C58"/>
    <w:rsid w:val="00643DCF"/>
    <w:rsid w:val="006446F5"/>
    <w:rsid w:val="0067700D"/>
    <w:rsid w:val="006B23F7"/>
    <w:rsid w:val="006D095F"/>
    <w:rsid w:val="00702BF5"/>
    <w:rsid w:val="00725AB2"/>
    <w:rsid w:val="00726722"/>
    <w:rsid w:val="0073768B"/>
    <w:rsid w:val="007C5FEF"/>
    <w:rsid w:val="007F028A"/>
    <w:rsid w:val="008013DD"/>
    <w:rsid w:val="00840AE6"/>
    <w:rsid w:val="00884752"/>
    <w:rsid w:val="008E1F39"/>
    <w:rsid w:val="008F227A"/>
    <w:rsid w:val="00937DC6"/>
    <w:rsid w:val="00965FBA"/>
    <w:rsid w:val="0099290C"/>
    <w:rsid w:val="00996F27"/>
    <w:rsid w:val="009A0513"/>
    <w:rsid w:val="009A7905"/>
    <w:rsid w:val="009D2EB7"/>
    <w:rsid w:val="009D73DA"/>
    <w:rsid w:val="009E4D1D"/>
    <w:rsid w:val="009E604F"/>
    <w:rsid w:val="00A7007E"/>
    <w:rsid w:val="00A70FA1"/>
    <w:rsid w:val="00AA1AB6"/>
    <w:rsid w:val="00AF1564"/>
    <w:rsid w:val="00B01D70"/>
    <w:rsid w:val="00B51FA4"/>
    <w:rsid w:val="00B52920"/>
    <w:rsid w:val="00BD1903"/>
    <w:rsid w:val="00BD3913"/>
    <w:rsid w:val="00BE5C34"/>
    <w:rsid w:val="00BF5D3D"/>
    <w:rsid w:val="00C00E66"/>
    <w:rsid w:val="00CC03E5"/>
    <w:rsid w:val="00CD7A0E"/>
    <w:rsid w:val="00D42B07"/>
    <w:rsid w:val="00D902D3"/>
    <w:rsid w:val="00DC11FB"/>
    <w:rsid w:val="00DE350D"/>
    <w:rsid w:val="00DE783C"/>
    <w:rsid w:val="00DF6068"/>
    <w:rsid w:val="00E76AD8"/>
    <w:rsid w:val="00EC77A8"/>
    <w:rsid w:val="00F04356"/>
    <w:rsid w:val="00F34897"/>
    <w:rsid w:val="00F5321D"/>
    <w:rsid w:val="00F54348"/>
    <w:rsid w:val="00F964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74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paragraph" w:styleId="Heading4">
    <w:name w:val="heading 4"/>
    <w:basedOn w:val="NoSpacing"/>
    <w:next w:val="Normal"/>
    <w:link w:val="Heading4Char"/>
    <w:uiPriority w:val="9"/>
    <w:unhideWhenUsed/>
    <w:qFormat/>
    <w:rsid w:val="002429E0"/>
    <w:pPr>
      <w:tabs>
        <w:tab w:val="center" w:pos="4320"/>
        <w:tab w:val="right" w:pos="8640"/>
      </w:tabs>
      <w:spacing w:before="200"/>
      <w:outlineLvl w:val="3"/>
    </w:pPr>
    <w:rPr>
      <w:rFonts w:eastAsia="MS Mincho" w:cs="Times New Roma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character" w:customStyle="1" w:styleId="Heading4Char">
    <w:name w:val="Heading 4 Char"/>
    <w:basedOn w:val="DefaultParagraphFont"/>
    <w:link w:val="Heading4"/>
    <w:uiPriority w:val="9"/>
    <w:rsid w:val="002429E0"/>
    <w:rPr>
      <w:rFonts w:eastAsia="MS Mincho" w:cs="Times New Roman"/>
      <w:b/>
      <w:noProof/>
    </w:rPr>
  </w:style>
  <w:style w:type="paragraph" w:styleId="NoSpacing">
    <w:name w:val="No Spacing"/>
    <w:uiPriority w:val="1"/>
    <w:qFormat/>
    <w:rsid w:val="002429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F7"/>
    <w:rPr>
      <w:rFonts w:ascii="Cambria" w:hAnsi="Cambria"/>
    </w:rPr>
  </w:style>
  <w:style w:type="paragraph" w:styleId="Heading4">
    <w:name w:val="heading 4"/>
    <w:basedOn w:val="NoSpacing"/>
    <w:next w:val="Normal"/>
    <w:link w:val="Heading4Char"/>
    <w:uiPriority w:val="9"/>
    <w:unhideWhenUsed/>
    <w:qFormat/>
    <w:rsid w:val="002429E0"/>
    <w:pPr>
      <w:tabs>
        <w:tab w:val="center" w:pos="4320"/>
        <w:tab w:val="right" w:pos="8640"/>
      </w:tabs>
      <w:spacing w:before="200"/>
      <w:outlineLvl w:val="3"/>
    </w:pPr>
    <w:rPr>
      <w:rFonts w:eastAsia="MS Mincho" w:cs="Times New Roma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F27"/>
    <w:pPr>
      <w:tabs>
        <w:tab w:val="center" w:pos="4320"/>
        <w:tab w:val="right" w:pos="8640"/>
      </w:tabs>
    </w:pPr>
  </w:style>
  <w:style w:type="character" w:customStyle="1" w:styleId="HeaderChar">
    <w:name w:val="Header Char"/>
    <w:basedOn w:val="DefaultParagraphFont"/>
    <w:link w:val="Header"/>
    <w:uiPriority w:val="99"/>
    <w:rsid w:val="00996F27"/>
  </w:style>
  <w:style w:type="paragraph" w:styleId="Footer">
    <w:name w:val="footer"/>
    <w:basedOn w:val="Normal"/>
    <w:link w:val="FooterChar"/>
    <w:uiPriority w:val="99"/>
    <w:unhideWhenUsed/>
    <w:rsid w:val="00996F27"/>
    <w:pPr>
      <w:tabs>
        <w:tab w:val="center" w:pos="4320"/>
        <w:tab w:val="right" w:pos="8640"/>
      </w:tabs>
    </w:pPr>
  </w:style>
  <w:style w:type="character" w:customStyle="1" w:styleId="FooterChar">
    <w:name w:val="Footer Char"/>
    <w:basedOn w:val="DefaultParagraphFont"/>
    <w:link w:val="Footer"/>
    <w:uiPriority w:val="99"/>
    <w:rsid w:val="00996F27"/>
  </w:style>
  <w:style w:type="paragraph" w:styleId="BalloonText">
    <w:name w:val="Balloon Text"/>
    <w:basedOn w:val="Normal"/>
    <w:link w:val="BalloonTextChar"/>
    <w:uiPriority w:val="99"/>
    <w:semiHidden/>
    <w:unhideWhenUsed/>
    <w:rsid w:val="004E0033"/>
    <w:rPr>
      <w:rFonts w:cs="Lucida Grande"/>
      <w:sz w:val="18"/>
      <w:szCs w:val="18"/>
    </w:rPr>
  </w:style>
  <w:style w:type="character" w:customStyle="1" w:styleId="BalloonTextChar">
    <w:name w:val="Balloon Text Char"/>
    <w:basedOn w:val="DefaultParagraphFont"/>
    <w:link w:val="BalloonText"/>
    <w:uiPriority w:val="99"/>
    <w:semiHidden/>
    <w:rsid w:val="004E0033"/>
    <w:rPr>
      <w:rFonts w:ascii="Cambria" w:hAnsi="Cambria" w:cs="Lucida Grande"/>
      <w:sz w:val="18"/>
      <w:szCs w:val="18"/>
    </w:rPr>
  </w:style>
  <w:style w:type="table" w:styleId="TableGrid">
    <w:name w:val="Table Grid"/>
    <w:basedOn w:val="TableNormal"/>
    <w:uiPriority w:val="59"/>
    <w:rsid w:val="004E003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6068"/>
    <w:pPr>
      <w:ind w:left="720"/>
      <w:contextualSpacing/>
    </w:pPr>
  </w:style>
  <w:style w:type="paragraph" w:styleId="FootnoteText">
    <w:name w:val="footnote text"/>
    <w:basedOn w:val="Normal"/>
    <w:link w:val="FootnoteTextChar"/>
    <w:uiPriority w:val="99"/>
    <w:unhideWhenUsed/>
    <w:rsid w:val="00DF6068"/>
  </w:style>
  <w:style w:type="character" w:customStyle="1" w:styleId="FootnoteTextChar">
    <w:name w:val="Footnote Text Char"/>
    <w:basedOn w:val="DefaultParagraphFont"/>
    <w:link w:val="FootnoteText"/>
    <w:uiPriority w:val="99"/>
    <w:rsid w:val="00DF6068"/>
  </w:style>
  <w:style w:type="character" w:styleId="FootnoteReference">
    <w:name w:val="footnote reference"/>
    <w:basedOn w:val="DefaultParagraphFont"/>
    <w:uiPriority w:val="99"/>
    <w:unhideWhenUsed/>
    <w:rsid w:val="00DF6068"/>
    <w:rPr>
      <w:vertAlign w:val="superscript"/>
    </w:rPr>
  </w:style>
  <w:style w:type="character" w:styleId="CommentReference">
    <w:name w:val="annotation reference"/>
    <w:basedOn w:val="DefaultParagraphFont"/>
    <w:uiPriority w:val="99"/>
    <w:semiHidden/>
    <w:unhideWhenUsed/>
    <w:rsid w:val="00DF6068"/>
    <w:rPr>
      <w:sz w:val="18"/>
      <w:szCs w:val="18"/>
    </w:rPr>
  </w:style>
  <w:style w:type="character" w:styleId="PageNumber">
    <w:name w:val="page number"/>
    <w:basedOn w:val="DefaultParagraphFont"/>
    <w:uiPriority w:val="99"/>
    <w:semiHidden/>
    <w:unhideWhenUsed/>
    <w:rsid w:val="004E0033"/>
    <w:rPr>
      <w:rFonts w:ascii="Century Gothic" w:hAnsi="Century Gothic"/>
      <w:sz w:val="20"/>
    </w:rPr>
  </w:style>
  <w:style w:type="table" w:styleId="LightShading-Accent6">
    <w:name w:val="Light Shading Accent 6"/>
    <w:basedOn w:val="TableNormal"/>
    <w:uiPriority w:val="60"/>
    <w:rsid w:val="004E0033"/>
    <w:rPr>
      <w:color w:val="ABA387" w:themeColor="accent6" w:themeShade="BF"/>
    </w:rPr>
    <w:tblPr>
      <w:tblStyleRowBandSize w:val="1"/>
      <w:tblStyleColBandSize w:val="1"/>
      <w:tblInd w:w="0" w:type="dxa"/>
      <w:tblBorders>
        <w:top w:val="single" w:sz="8" w:space="0" w:color="D6D2C4" w:themeColor="accent6"/>
        <w:bottom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lastRow">
      <w:pPr>
        <w:spacing w:before="0" w:after="0" w:line="240" w:lineRule="auto"/>
      </w:pPr>
      <w:rPr>
        <w:b/>
        <w:bCs/>
      </w:rPr>
      <w:tblPr/>
      <w:tcPr>
        <w:tcBorders>
          <w:top w:val="single" w:sz="8" w:space="0" w:color="D6D2C4" w:themeColor="accent6"/>
          <w:left w:val="nil"/>
          <w:bottom w:val="single" w:sz="8" w:space="0" w:color="D6D2C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3F0" w:themeFill="accent6" w:themeFillTint="3F"/>
      </w:tcPr>
    </w:tblStylePr>
    <w:tblStylePr w:type="band1Horz">
      <w:tblPr/>
      <w:tcPr>
        <w:tcBorders>
          <w:left w:val="nil"/>
          <w:right w:val="nil"/>
          <w:insideH w:val="nil"/>
          <w:insideV w:val="nil"/>
        </w:tcBorders>
        <w:shd w:val="clear" w:color="auto" w:fill="F4F3F0" w:themeFill="accent6" w:themeFillTint="3F"/>
      </w:tcPr>
    </w:tblStylePr>
  </w:style>
  <w:style w:type="table" w:styleId="LightList-Accent6">
    <w:name w:val="Light List Accent 6"/>
    <w:basedOn w:val="TableNormal"/>
    <w:uiPriority w:val="61"/>
    <w:rsid w:val="004E0033"/>
    <w:tblPr>
      <w:tblStyleRowBandSize w:val="1"/>
      <w:tblStyleColBandSize w:val="1"/>
      <w:tblInd w:w="0" w:type="dxa"/>
      <w:tblBorders>
        <w:top w:val="single" w:sz="8" w:space="0" w:color="D6D2C4" w:themeColor="accent6"/>
        <w:left w:val="single" w:sz="8" w:space="0" w:color="D6D2C4" w:themeColor="accent6"/>
        <w:bottom w:val="single" w:sz="8" w:space="0" w:color="D6D2C4" w:themeColor="accent6"/>
        <w:right w:val="single" w:sz="8" w:space="0" w:color="D6D2C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D2C4" w:themeFill="accent6"/>
      </w:tcPr>
    </w:tblStylePr>
    <w:tblStylePr w:type="lastRow">
      <w:pPr>
        <w:spacing w:before="0" w:after="0" w:line="240" w:lineRule="auto"/>
      </w:pPr>
      <w:rPr>
        <w:b/>
        <w:bCs/>
      </w:rPr>
      <w:tblPr/>
      <w:tcPr>
        <w:tcBorders>
          <w:top w:val="double" w:sz="6" w:space="0" w:color="D6D2C4" w:themeColor="accent6"/>
          <w:left w:val="single" w:sz="8" w:space="0" w:color="D6D2C4" w:themeColor="accent6"/>
          <w:bottom w:val="single" w:sz="8" w:space="0" w:color="D6D2C4" w:themeColor="accent6"/>
          <w:right w:val="single" w:sz="8" w:space="0" w:color="D6D2C4" w:themeColor="accent6"/>
        </w:tcBorders>
      </w:tcPr>
    </w:tblStylePr>
    <w:tblStylePr w:type="firstCol">
      <w:rPr>
        <w:b/>
        <w:bCs/>
      </w:rPr>
    </w:tblStylePr>
    <w:tblStylePr w:type="lastCol">
      <w:rPr>
        <w:b/>
        <w:bCs/>
      </w:rPr>
    </w:tblStylePr>
    <w:tblStylePr w:type="band1Vert">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tblStylePr w:type="band1Horz">
      <w:tblPr/>
      <w:tcPr>
        <w:tcBorders>
          <w:top w:val="single" w:sz="8" w:space="0" w:color="D6D2C4" w:themeColor="accent6"/>
          <w:left w:val="single" w:sz="8" w:space="0" w:color="D6D2C4" w:themeColor="accent6"/>
          <w:bottom w:val="single" w:sz="8" w:space="0" w:color="D6D2C4" w:themeColor="accent6"/>
          <w:right w:val="single" w:sz="8" w:space="0" w:color="D6D2C4" w:themeColor="accent6"/>
        </w:tcBorders>
      </w:tcPr>
    </w:tblStylePr>
  </w:style>
  <w:style w:type="character" w:customStyle="1" w:styleId="Heading4Char">
    <w:name w:val="Heading 4 Char"/>
    <w:basedOn w:val="DefaultParagraphFont"/>
    <w:link w:val="Heading4"/>
    <w:uiPriority w:val="9"/>
    <w:rsid w:val="002429E0"/>
    <w:rPr>
      <w:rFonts w:eastAsia="MS Mincho" w:cs="Times New Roman"/>
      <w:b/>
      <w:noProof/>
    </w:rPr>
  </w:style>
  <w:style w:type="paragraph" w:styleId="NoSpacing">
    <w:name w:val="No Spacing"/>
    <w:uiPriority w:val="1"/>
    <w:qFormat/>
    <w:rsid w:val="0024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CMP (UT Colors)">
      <a:dk1>
        <a:srgbClr val="333F48"/>
      </a:dk1>
      <a:lt1>
        <a:sysClr val="window" lastClr="FFFFFF"/>
      </a:lt1>
      <a:dk2>
        <a:srgbClr val="BF5700"/>
      </a:dk2>
      <a:lt2>
        <a:srgbClr val="D6D2C4"/>
      </a:lt2>
      <a:accent1>
        <a:srgbClr val="333F48"/>
      </a:accent1>
      <a:accent2>
        <a:srgbClr val="005F86"/>
      </a:accent2>
      <a:accent3>
        <a:srgbClr val="43695B"/>
      </a:accent3>
      <a:accent4>
        <a:srgbClr val="F2A900"/>
      </a:accent4>
      <a:accent5>
        <a:srgbClr val="382F2D"/>
      </a:accent5>
      <a:accent6>
        <a:srgbClr val="D6D2C4"/>
      </a:accent6>
      <a:hlink>
        <a:srgbClr val="BF5700"/>
      </a:hlink>
      <a:folHlink>
        <a:srgbClr val="BF570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Macintosh Word</Application>
  <DocSecurity>0</DocSecurity>
  <Lines>10</Lines>
  <Paragraphs>2</Paragraphs>
  <ScaleCrop>false</ScaleCrop>
  <Company>The University of Texas at Austin</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Seifert</dc:creator>
  <cp:keywords/>
  <dc:description/>
  <cp:lastModifiedBy>Heather Ortiz</cp:lastModifiedBy>
  <cp:revision>2</cp:revision>
  <cp:lastPrinted>2016-09-29T17:32:00Z</cp:lastPrinted>
  <dcterms:created xsi:type="dcterms:W3CDTF">2017-09-08T22:44:00Z</dcterms:created>
  <dcterms:modified xsi:type="dcterms:W3CDTF">2017-09-08T22:44:00Z</dcterms:modified>
</cp:coreProperties>
</file>